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ind w:firstLine="709"/>
        <w:jc w:val="right"/>
        <w:rPr/>
      </w:pPr>
      <w:r>
        <w:rPr>
          <w:sz w:val="24"/>
          <w:szCs w:val="24"/>
          <w:lang w:val="es-ES_tradnl"/>
        </w:rPr>
        <w:t>10 de octubre de 2019</w:t>
      </w:r>
    </w:p>
    <w:p>
      <w:pPr>
        <w:pStyle w:val="Normal"/>
        <w:spacing w:before="0" w:after="120"/>
        <w:jc w:val="both"/>
        <w:rPr>
          <w:b/>
          <w:b/>
          <w:sz w:val="28"/>
          <w:szCs w:val="28"/>
          <w:u w:val="single"/>
          <w:lang w:val="es-ES_tradnl"/>
        </w:rPr>
      </w:pPr>
      <w:r>
        <w:rPr>
          <w:b/>
          <w:sz w:val="28"/>
          <w:szCs w:val="28"/>
          <w:u w:val="single"/>
          <w:lang w:val="es-ES_tradnl"/>
        </w:rPr>
      </w:r>
    </w:p>
    <w:p>
      <w:pPr>
        <w:pStyle w:val="Normal"/>
        <w:jc w:val="both"/>
        <w:rPr/>
      </w:pPr>
      <w:r>
        <w:rPr>
          <w:b/>
          <w:bCs/>
          <w:spacing w:val="-8"/>
          <w:sz w:val="37"/>
          <w:szCs w:val="37"/>
        </w:rPr>
        <w:t>Mario Urrea se reúne con Mario Gómez, concejal de Fomento del Ayuntamiento de Murcia, para hablar de infraestructuras</w:t>
      </w:r>
    </w:p>
    <w:p>
      <w:pPr>
        <w:pStyle w:val="Normal"/>
        <w:jc w:val="both"/>
        <w:rPr>
          <w:b/>
          <w:b/>
          <w:bCs/>
          <w:spacing w:val="-8"/>
          <w:sz w:val="28"/>
          <w:szCs w:val="28"/>
        </w:rPr>
      </w:pPr>
      <w:r>
        <w:rPr>
          <w:b/>
          <w:bCs/>
          <w:spacing w:val="-8"/>
          <w:sz w:val="28"/>
          <w:szCs w:val="28"/>
        </w:rPr>
      </w:r>
    </w:p>
    <w:p>
      <w:pPr>
        <w:pStyle w:val="Normal"/>
        <w:jc w:val="both"/>
        <w:rPr/>
      </w:pPr>
      <w:r>
        <w:rPr>
          <w:b/>
          <w:bCs/>
          <w:spacing w:val="-8"/>
          <w:sz w:val="28"/>
          <w:szCs w:val="28"/>
        </w:rPr>
        <w:t xml:space="preserve">El presidente de la CHS </w:t>
      </w:r>
      <w:r>
        <w:rPr>
          <w:b/>
          <w:bCs/>
          <w:spacing w:val="-8"/>
          <w:sz w:val="28"/>
          <w:szCs w:val="28"/>
        </w:rPr>
        <w:t>y el edil han analizado proyectos como la presa de Tabala y la necesidad de redefinir infraestructuras que minimicen los daños en situaciones de lluvias torrenciales</w:t>
      </w:r>
    </w:p>
    <w:p>
      <w:pPr>
        <w:pStyle w:val="Normal"/>
        <w:jc w:val="both"/>
        <w:rPr>
          <w:b/>
          <w:b/>
          <w:bCs/>
          <w:sz w:val="28"/>
          <w:szCs w:val="28"/>
        </w:rPr>
      </w:pPr>
      <w:r>
        <w:rPr>
          <w:b/>
          <w:bCs/>
          <w:sz w:val="28"/>
          <w:szCs w:val="28"/>
        </w:rPr>
      </w:r>
    </w:p>
    <w:p>
      <w:pPr>
        <w:pStyle w:val="Normal"/>
        <w:jc w:val="both"/>
        <w:rPr/>
      </w:pPr>
      <w:r>
        <w:rPr>
          <w:color w:val="000000"/>
          <w:sz w:val="24"/>
          <w:szCs w:val="24"/>
        </w:rPr>
        <w:t xml:space="preserve">El presidente de la Confederación Hidrográfica del Segura (CHS), Mario Urrea, ha recibido esta mañana la visita del concejal de Fomento del Ayuntamiento de Murcia, Mario Gómez. Durante el encuentro de trabajo, Urrea y Gómez han analizado </w:t>
      </w:r>
      <w:r>
        <w:rPr>
          <w:color w:val="000000"/>
          <w:sz w:val="24"/>
          <w:szCs w:val="24"/>
        </w:rPr>
        <w:t xml:space="preserve">diferentes proyectos como la construcción de la presa en la rambla de Tabala, así como la necesidad de redefinir infraestructuras que ayuden a minimizar los daños cuando se produzcan lluvias torrenciales. </w:t>
      </w:r>
    </w:p>
    <w:p>
      <w:pPr>
        <w:pStyle w:val="Normal"/>
        <w:jc w:val="both"/>
        <w:rPr>
          <w:color w:val="000000"/>
          <w:sz w:val="24"/>
          <w:szCs w:val="24"/>
        </w:rPr>
      </w:pPr>
      <w:r>
        <w:rPr/>
      </w:r>
    </w:p>
    <w:p>
      <w:pPr>
        <w:pStyle w:val="Normal"/>
        <w:jc w:val="both"/>
        <w:rPr/>
      </w:pPr>
      <w:r>
        <w:rPr>
          <w:color w:val="000000"/>
          <w:sz w:val="24"/>
          <w:szCs w:val="24"/>
        </w:rPr>
        <w:tab/>
        <w:t>Ambos dirigentes se han comprometido asimismo a que técnicos del organismo de cuenca y municipales visiten las zonas afectadas por el temporal, con la finalidad de estudiar todos los daños y actuar en el ámbito de sus competencias para ofrecer soluciones.</w:t>
      </w:r>
    </w:p>
    <w:sectPr>
      <w:headerReference w:type="default" r:id="rId2"/>
      <w:footerReference w:type="default" r:id="rId3"/>
      <w:type w:val="nextPage"/>
      <w:pgSz w:w="11906" w:h="16838"/>
      <w:pgMar w:left="1701" w:right="1701" w:header="567" w:top="2268" w:footer="0" w:bottom="1559" w:gutter="0"/>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645" w:type="dxa"/>
      <w:jc w:val="left"/>
      <w:tblInd w:w="0" w:type="dxa"/>
      <w:tblBorders/>
      <w:tblCellMar>
        <w:top w:w="0" w:type="dxa"/>
        <w:left w:w="108" w:type="dxa"/>
        <w:bottom w:w="0" w:type="dxa"/>
        <w:right w:w="108" w:type="dxa"/>
      </w:tblCellMar>
      <w:tblLook w:val="01e0"/>
    </w:tblPr>
    <w:tblGrid>
      <w:gridCol w:w="4322"/>
      <w:gridCol w:w="4322"/>
    </w:tblGrid>
    <w:tr>
      <w:trPr/>
      <w:tc>
        <w:tcPr>
          <w:tcW w:w="4322" w:type="dxa"/>
          <w:tcBorders/>
          <w:shd w:fill="auto" w:val="clear"/>
          <w:vAlign w:val="bottom"/>
        </w:tcPr>
        <w:p>
          <w:pPr>
            <w:pStyle w:val="Piedepgina"/>
            <w:rPr>
              <w:rFonts w:ascii="Arial" w:hAnsi="Arial"/>
              <w:sz w:val="14"/>
            </w:rPr>
          </w:pPr>
          <w:r>
            <w:rPr>
              <w:rFonts w:ascii="Arial" w:hAnsi="Arial"/>
              <w:sz w:val="14"/>
            </w:rPr>
            <w:t>prensa@chsegura.es</w:t>
          </w:r>
        </w:p>
        <w:p>
          <w:pPr>
            <w:pStyle w:val="Piedepgina"/>
            <w:rPr/>
          </w:pPr>
          <w:hyperlink r:id="rId1">
            <w:r>
              <w:rPr>
                <w:rStyle w:val="EnlacedeInternet"/>
                <w:rFonts w:ascii="Arial" w:hAnsi="Arial"/>
                <w:sz w:val="14"/>
              </w:rPr>
              <w:t>www.chsegura.es</w:t>
            </w:r>
          </w:hyperlink>
        </w:p>
        <w:p>
          <w:pPr>
            <w:pStyle w:val="Piedepgina"/>
            <w:rPr/>
          </w:pPr>
          <w:r>
            <w:rPr/>
          </w:r>
        </w:p>
        <w:p>
          <w:pPr>
            <w:pStyle w:val="Piedepgina"/>
            <w:rPr/>
          </w:pPr>
          <w:r>
            <w:rPr/>
          </w:r>
        </w:p>
      </w:tc>
      <w:tc>
        <w:tcPr>
          <w:tcW w:w="4322" w:type="dxa"/>
          <w:tcBorders/>
          <w:shd w:fill="auto" w:val="clear"/>
        </w:tcPr>
        <w:p>
          <w:pPr>
            <w:pStyle w:val="Piedepgina"/>
            <w:jc w:val="right"/>
            <w:rPr>
              <w:rFonts w:ascii="Arial" w:hAnsi="Arial"/>
              <w:sz w:val="14"/>
            </w:rPr>
          </w:pPr>
          <w:r>
            <w:rPr>
              <w:rFonts w:ascii="Arial" w:hAnsi="Arial"/>
              <w:sz w:val="14"/>
            </w:rPr>
            <w:t>PLAZA DE FONTES, 1</w:t>
          </w:r>
        </w:p>
        <w:p>
          <w:pPr>
            <w:pStyle w:val="Piedepgina"/>
            <w:jc w:val="right"/>
            <w:rPr>
              <w:rFonts w:ascii="Arial" w:hAnsi="Arial"/>
              <w:sz w:val="14"/>
            </w:rPr>
          </w:pPr>
          <w:r>
            <w:rPr>
              <w:rFonts w:ascii="Arial" w:hAnsi="Arial"/>
              <w:sz w:val="14"/>
            </w:rPr>
            <w:t>30001 MURCIA</w:t>
          </w:r>
        </w:p>
        <w:p>
          <w:pPr>
            <w:pStyle w:val="Piedepgina"/>
            <w:jc w:val="right"/>
            <w:rPr>
              <w:rFonts w:ascii="Arial" w:hAnsi="Arial"/>
              <w:sz w:val="14"/>
            </w:rPr>
          </w:pPr>
          <w:r>
            <w:rPr>
              <w:rFonts w:ascii="Arial" w:hAnsi="Arial"/>
              <w:sz w:val="14"/>
            </w:rPr>
            <w:t>TEL.: 968 358890</w:t>
          </w:r>
        </w:p>
        <w:p>
          <w:pPr>
            <w:pStyle w:val="Piedepgina"/>
            <w:jc w:val="right"/>
            <w:rPr>
              <w:rFonts w:ascii="Arial" w:hAnsi="Arial"/>
              <w:sz w:val="14"/>
            </w:rPr>
          </w:pPr>
          <w:r>
            <w:rPr>
              <w:rFonts w:ascii="Arial" w:hAnsi="Arial"/>
              <w:sz w:val="14"/>
            </w:rPr>
            <w:t>FAX.: 968 211 845</w:t>
          </w:r>
        </w:p>
        <w:p>
          <w:pPr>
            <w:pStyle w:val="Piedepgina"/>
            <w:jc w:val="right"/>
            <w:rPr>
              <w:rFonts w:ascii="Arial" w:hAnsi="Arial"/>
              <w:sz w:val="14"/>
            </w:rPr>
          </w:pPr>
          <w:r>
            <w:rPr>
              <w:rFonts w:ascii="Arial" w:hAnsi="Arial"/>
              <w:sz w:val="14"/>
            </w:rPr>
          </w:r>
        </w:p>
        <w:p>
          <w:pPr>
            <w:pStyle w:val="Piedepgina"/>
            <w:jc w:val="right"/>
            <w:rPr>
              <w:rFonts w:ascii="Arial" w:hAnsi="Arial"/>
              <w:sz w:val="14"/>
            </w:rPr>
          </w:pPr>
          <w:r>
            <w:rPr>
              <w:rFonts w:ascii="Arial" w:hAnsi="Arial"/>
              <w:sz w:val="14"/>
            </w:rPr>
          </w:r>
        </w:p>
      </w:tc>
    </w:tr>
  </w:tbl>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0" distL="0" distR="0">
          <wp:extent cx="5400040" cy="85217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5400040" cy="852170"/>
                  </a:xfrm>
                  <a:prstGeom prst="rect">
                    <a:avLst/>
                  </a:prstGeom>
                </pic:spPr>
              </pic:pic>
            </a:graphicData>
          </a:graphic>
        </wp:inline>
      </w:drawing>
    </w:r>
  </w:p>
</w:hdr>
</file>

<file path=word/settings.xml><?xml version="1.0" encoding="utf-8"?>
<w:settings xmlns:w="http://schemas.openxmlformats.org/wordprocessingml/2006/main">
  <w:zoom w:percent="15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4f15"/>
    <w:pPr>
      <w:widowControl/>
      <w:bidi w:val="0"/>
      <w:jc w:val="left"/>
    </w:pPr>
    <w:rPr>
      <w:rFonts w:ascii="Times New Roman" w:hAnsi="Times New Roman" w:eastAsia="Times New Roman" w:cs="Times New Roman"/>
      <w:color w:val="auto"/>
      <w:kern w:val="0"/>
      <w:sz w:val="20"/>
      <w:szCs w:val="20"/>
      <w:lang w:val="es-ES" w:eastAsia="es-ES" w:bidi="ar-SA"/>
    </w:rPr>
  </w:style>
  <w:style w:type="paragraph" w:styleId="Ttulo1" w:customStyle="1">
    <w:name w:val="Heading 1"/>
    <w:basedOn w:val="Normal"/>
    <w:next w:val="Normal"/>
    <w:qFormat/>
    <w:rsid w:val="000a4f15"/>
    <w:pPr>
      <w:keepNext w:val="true"/>
      <w:outlineLvl w:val="0"/>
    </w:pPr>
    <w:rPr>
      <w:rFonts w:ascii="Arial Narrow" w:hAnsi="Arial Narrow"/>
      <w:b/>
      <w:sz w:val="22"/>
    </w:rPr>
  </w:style>
  <w:style w:type="paragraph" w:styleId="Ttulo2" w:customStyle="1">
    <w:name w:val="Heading 2"/>
    <w:basedOn w:val="Normal"/>
    <w:next w:val="Normal"/>
    <w:qFormat/>
    <w:rsid w:val="000a4f15"/>
    <w:pPr>
      <w:keepNext w:val="true"/>
      <w:jc w:val="both"/>
      <w:outlineLvl w:val="1"/>
    </w:pPr>
    <w:rPr>
      <w:b/>
      <w:sz w:val="24"/>
      <w:u w:val="single"/>
    </w:rPr>
  </w:style>
  <w:style w:type="paragraph" w:styleId="Ttulo3" w:customStyle="1">
    <w:name w:val="Heading 3"/>
    <w:basedOn w:val="Normal"/>
    <w:next w:val="Normal"/>
    <w:qFormat/>
    <w:rsid w:val="000a4f15"/>
    <w:pPr>
      <w:keepNext w:val="true"/>
      <w:spacing w:lineRule="exact" w:line="340"/>
      <w:ind w:left="709" w:firstLine="707"/>
      <w:jc w:val="both"/>
      <w:outlineLvl w:val="2"/>
    </w:pPr>
    <w:rPr>
      <w:b/>
      <w:sz w:val="24"/>
      <w:lang w:val="es-ES_tradnl"/>
    </w:rPr>
  </w:style>
  <w:style w:type="paragraph" w:styleId="Ttulo4" w:customStyle="1">
    <w:name w:val="Heading 4"/>
    <w:basedOn w:val="Normal"/>
    <w:next w:val="Normal"/>
    <w:qFormat/>
    <w:rsid w:val="000a4f15"/>
    <w:pPr>
      <w:keepNext w:val="true"/>
      <w:spacing w:lineRule="auto" w:line="360"/>
      <w:jc w:val="both"/>
      <w:outlineLvl w:val="3"/>
    </w:pPr>
    <w:rPr>
      <w:sz w:val="24"/>
      <w:lang w:val="es-ES_tradnl"/>
    </w:rPr>
  </w:style>
  <w:style w:type="paragraph" w:styleId="Ttulo5" w:customStyle="1">
    <w:name w:val="Heading 5"/>
    <w:basedOn w:val="Normal"/>
    <w:next w:val="Normal"/>
    <w:qFormat/>
    <w:rsid w:val="000a4f15"/>
    <w:pPr>
      <w:keepNext w:val="true"/>
      <w:spacing w:lineRule="auto" w:line="360"/>
      <w:jc w:val="both"/>
      <w:outlineLvl w:val="4"/>
    </w:pPr>
    <w:rPr>
      <w:b/>
      <w:bCs/>
      <w:sz w:val="24"/>
      <w:lang w:val="es-ES_tradnl"/>
    </w:rPr>
  </w:style>
  <w:style w:type="paragraph" w:styleId="Ttulo6" w:customStyle="1">
    <w:name w:val="Heading 6"/>
    <w:basedOn w:val="Normal"/>
    <w:next w:val="Normal"/>
    <w:qFormat/>
    <w:rsid w:val="000a4f15"/>
    <w:pPr>
      <w:keepNext w:val="true"/>
      <w:ind w:left="298" w:hanging="0"/>
      <w:outlineLvl w:val="5"/>
    </w:pPr>
    <w:rPr>
      <w:rFonts w:ascii="Arial Narrow" w:hAnsi="Arial Narrow"/>
      <w:b/>
      <w:bCs/>
      <w:lang w:val="en-GB"/>
    </w:rPr>
  </w:style>
  <w:style w:type="paragraph" w:styleId="Ttulo7" w:customStyle="1">
    <w:name w:val="Heading 7"/>
    <w:basedOn w:val="Normal"/>
    <w:next w:val="Normal"/>
    <w:qFormat/>
    <w:rsid w:val="000a4f15"/>
    <w:pPr>
      <w:keepNext w:val="true"/>
      <w:ind w:firstLine="567"/>
      <w:jc w:val="both"/>
      <w:outlineLvl w:val="6"/>
    </w:pPr>
    <w:rPr>
      <w:b/>
      <w:bCs/>
      <w:sz w:val="24"/>
      <w:szCs w:val="24"/>
    </w:rPr>
  </w:style>
  <w:style w:type="character" w:styleId="DefaultParagraphFont" w:default="1">
    <w:name w:val="Default Paragraph Font"/>
    <w:uiPriority w:val="1"/>
    <w:semiHidden/>
    <w:unhideWhenUsed/>
    <w:qFormat/>
    <w:rPr/>
  </w:style>
  <w:style w:type="character" w:styleId="Strong">
    <w:name w:val="Strong"/>
    <w:qFormat/>
    <w:rsid w:val="000a4f15"/>
    <w:rPr>
      <w:b/>
      <w:bCs/>
    </w:rPr>
  </w:style>
  <w:style w:type="character" w:styleId="Noticias1" w:customStyle="1">
    <w:name w:val="noticias1"/>
    <w:qFormat/>
    <w:rsid w:val="000a4f15"/>
    <w:rPr>
      <w:rFonts w:ascii="Times New Roman" w:hAnsi="Times New Roman" w:cs="Times New Roman"/>
      <w:b w:val="false"/>
      <w:bCs w:val="false"/>
      <w:color w:val="333333"/>
      <w:sz w:val="24"/>
      <w:szCs w:val="24"/>
    </w:rPr>
  </w:style>
  <w:style w:type="character" w:styleId="EnlacedeInternet" w:customStyle="1">
    <w:name w:val="Enlace de Internet"/>
    <w:rsid w:val="000a4f15"/>
    <w:rPr>
      <w:color w:val="0000FF"/>
      <w:u w:val="single"/>
    </w:rPr>
  </w:style>
  <w:style w:type="character" w:styleId="ListLabel1" w:customStyle="1">
    <w:name w:val="ListLabel 1"/>
    <w:qFormat/>
    <w:rsid w:val="00243c1d"/>
    <w:rPr>
      <w:rFonts w:eastAsia="Times New Roman" w:cs="Times New Roman"/>
    </w:rPr>
  </w:style>
  <w:style w:type="character" w:styleId="ListLabel2" w:customStyle="1">
    <w:name w:val="ListLabel 2"/>
    <w:qFormat/>
    <w:rsid w:val="00243c1d"/>
    <w:rPr>
      <w:rFonts w:cs="Courier New"/>
    </w:rPr>
  </w:style>
  <w:style w:type="character" w:styleId="ListLabel3" w:customStyle="1">
    <w:name w:val="ListLabel 3"/>
    <w:qFormat/>
    <w:rsid w:val="00243c1d"/>
    <w:rPr>
      <w:rFonts w:cs="Courier New"/>
    </w:rPr>
  </w:style>
  <w:style w:type="character" w:styleId="ListLabel4" w:customStyle="1">
    <w:name w:val="ListLabel 4"/>
    <w:qFormat/>
    <w:rsid w:val="00243c1d"/>
    <w:rPr>
      <w:rFonts w:cs="Courier New"/>
    </w:rPr>
  </w:style>
  <w:style w:type="character" w:styleId="ListLabel5" w:customStyle="1">
    <w:name w:val="ListLabel 5"/>
    <w:qFormat/>
    <w:rsid w:val="00243c1d"/>
    <w:rPr>
      <w:rFonts w:eastAsia="Times New Roman" w:cs="Times New Roman"/>
    </w:rPr>
  </w:style>
  <w:style w:type="character" w:styleId="ListLabel6" w:customStyle="1">
    <w:name w:val="ListLabel 6"/>
    <w:qFormat/>
    <w:rsid w:val="00243c1d"/>
    <w:rPr>
      <w:rFonts w:cs="Courier New"/>
    </w:rPr>
  </w:style>
  <w:style w:type="character" w:styleId="ListLabel7" w:customStyle="1">
    <w:name w:val="ListLabel 7"/>
    <w:qFormat/>
    <w:rsid w:val="00243c1d"/>
    <w:rPr>
      <w:rFonts w:cs="Courier New"/>
    </w:rPr>
  </w:style>
  <w:style w:type="character" w:styleId="ListLabel8" w:customStyle="1">
    <w:name w:val="ListLabel 8"/>
    <w:qFormat/>
    <w:rsid w:val="00243c1d"/>
    <w:rPr>
      <w:rFonts w:cs="Courier New"/>
    </w:rPr>
  </w:style>
  <w:style w:type="character" w:styleId="ListLabel9" w:customStyle="1">
    <w:name w:val="ListLabel 9"/>
    <w:qFormat/>
    <w:rsid w:val="00243c1d"/>
    <w:rPr>
      <w:rFonts w:cs="Courier New"/>
    </w:rPr>
  </w:style>
  <w:style w:type="character" w:styleId="ListLabel10" w:customStyle="1">
    <w:name w:val="ListLabel 10"/>
    <w:qFormat/>
    <w:rsid w:val="00243c1d"/>
    <w:rPr>
      <w:rFonts w:cs="Courier New"/>
    </w:rPr>
  </w:style>
  <w:style w:type="character" w:styleId="ListLabel11" w:customStyle="1">
    <w:name w:val="ListLabel 11"/>
    <w:qFormat/>
    <w:rsid w:val="00243c1d"/>
    <w:rPr>
      <w:rFonts w:cs="Courier New"/>
    </w:rPr>
  </w:style>
  <w:style w:type="character" w:styleId="ListLabel12" w:customStyle="1">
    <w:name w:val="ListLabel 12"/>
    <w:qFormat/>
    <w:rsid w:val="00243c1d"/>
    <w:rPr>
      <w:rFonts w:eastAsia="Times New Roman" w:cs="Times New Roman"/>
    </w:rPr>
  </w:style>
  <w:style w:type="character" w:styleId="ListLabel13" w:customStyle="1">
    <w:name w:val="ListLabel 13"/>
    <w:qFormat/>
    <w:rsid w:val="00243c1d"/>
    <w:rPr>
      <w:rFonts w:cs="Courier New"/>
    </w:rPr>
  </w:style>
  <w:style w:type="character" w:styleId="ListLabel14" w:customStyle="1">
    <w:name w:val="ListLabel 14"/>
    <w:qFormat/>
    <w:rsid w:val="00243c1d"/>
    <w:rPr>
      <w:rFonts w:cs="Courier New"/>
    </w:rPr>
  </w:style>
  <w:style w:type="character" w:styleId="ListLabel15" w:customStyle="1">
    <w:name w:val="ListLabel 15"/>
    <w:qFormat/>
    <w:rsid w:val="00243c1d"/>
    <w:rPr>
      <w:rFonts w:cs="Courier New"/>
    </w:rPr>
  </w:style>
  <w:style w:type="character" w:styleId="ListLabel16" w:customStyle="1">
    <w:name w:val="ListLabel 16"/>
    <w:qFormat/>
    <w:rsid w:val="00243c1d"/>
    <w:rPr>
      <w:rFonts w:eastAsia="Times New Roman" w:cs="Times New Roman"/>
    </w:rPr>
  </w:style>
  <w:style w:type="character" w:styleId="ListLabel17" w:customStyle="1">
    <w:name w:val="ListLabel 17"/>
    <w:qFormat/>
    <w:rsid w:val="00243c1d"/>
    <w:rPr>
      <w:sz w:val="20"/>
    </w:rPr>
  </w:style>
  <w:style w:type="character" w:styleId="ListLabel18" w:customStyle="1">
    <w:name w:val="ListLabel 18"/>
    <w:qFormat/>
    <w:rsid w:val="00243c1d"/>
    <w:rPr>
      <w:sz w:val="20"/>
    </w:rPr>
  </w:style>
  <w:style w:type="character" w:styleId="ListLabel19" w:customStyle="1">
    <w:name w:val="ListLabel 19"/>
    <w:qFormat/>
    <w:rsid w:val="00243c1d"/>
    <w:rPr>
      <w:sz w:val="20"/>
    </w:rPr>
  </w:style>
  <w:style w:type="character" w:styleId="ListLabel20" w:customStyle="1">
    <w:name w:val="ListLabel 20"/>
    <w:qFormat/>
    <w:rsid w:val="00243c1d"/>
    <w:rPr>
      <w:sz w:val="20"/>
    </w:rPr>
  </w:style>
  <w:style w:type="character" w:styleId="ListLabel21" w:customStyle="1">
    <w:name w:val="ListLabel 21"/>
    <w:qFormat/>
    <w:rsid w:val="00243c1d"/>
    <w:rPr>
      <w:sz w:val="20"/>
    </w:rPr>
  </w:style>
  <w:style w:type="character" w:styleId="ListLabel22" w:customStyle="1">
    <w:name w:val="ListLabel 22"/>
    <w:qFormat/>
    <w:rsid w:val="00243c1d"/>
    <w:rPr>
      <w:sz w:val="20"/>
    </w:rPr>
  </w:style>
  <w:style w:type="character" w:styleId="ListLabel23" w:customStyle="1">
    <w:name w:val="ListLabel 23"/>
    <w:qFormat/>
    <w:rsid w:val="00243c1d"/>
    <w:rPr>
      <w:sz w:val="20"/>
    </w:rPr>
  </w:style>
  <w:style w:type="character" w:styleId="ListLabel24" w:customStyle="1">
    <w:name w:val="ListLabel 24"/>
    <w:qFormat/>
    <w:rsid w:val="00243c1d"/>
    <w:rPr>
      <w:sz w:val="20"/>
    </w:rPr>
  </w:style>
  <w:style w:type="character" w:styleId="ListLabel25" w:customStyle="1">
    <w:name w:val="ListLabel 25"/>
    <w:qFormat/>
    <w:rsid w:val="00243c1d"/>
    <w:rPr>
      <w:sz w:val="20"/>
    </w:rPr>
  </w:style>
  <w:style w:type="character" w:styleId="ListLabel26" w:customStyle="1">
    <w:name w:val="ListLabel 26"/>
    <w:qFormat/>
    <w:rsid w:val="00243c1d"/>
    <w:rPr>
      <w:rFonts w:eastAsia="Times New Roman" w:cs="Times New Roman"/>
    </w:rPr>
  </w:style>
  <w:style w:type="character" w:styleId="ListLabel27" w:customStyle="1">
    <w:name w:val="ListLabel 27"/>
    <w:qFormat/>
    <w:rsid w:val="00243c1d"/>
    <w:rPr>
      <w:rFonts w:cs="Courier New"/>
    </w:rPr>
  </w:style>
  <w:style w:type="character" w:styleId="ListLabel28" w:customStyle="1">
    <w:name w:val="ListLabel 28"/>
    <w:qFormat/>
    <w:rsid w:val="00243c1d"/>
    <w:rPr>
      <w:rFonts w:cs="Courier New"/>
    </w:rPr>
  </w:style>
  <w:style w:type="character" w:styleId="ListLabel29" w:customStyle="1">
    <w:name w:val="ListLabel 29"/>
    <w:qFormat/>
    <w:rsid w:val="00243c1d"/>
    <w:rPr>
      <w:rFonts w:cs="Courier New"/>
    </w:rPr>
  </w:style>
  <w:style w:type="character" w:styleId="ListLabel30" w:customStyle="1">
    <w:name w:val="ListLabel 30"/>
    <w:qFormat/>
    <w:rsid w:val="00243c1d"/>
    <w:rPr>
      <w:rFonts w:eastAsia="Times New Roman" w:cs="Times New Roman"/>
    </w:rPr>
  </w:style>
  <w:style w:type="character" w:styleId="ListLabel31" w:customStyle="1">
    <w:name w:val="ListLabel 31"/>
    <w:qFormat/>
    <w:rsid w:val="00243c1d"/>
    <w:rPr>
      <w:rFonts w:eastAsia="Times New Roman" w:cs="Times New Roman"/>
    </w:rPr>
  </w:style>
  <w:style w:type="character" w:styleId="ListLabel32" w:customStyle="1">
    <w:name w:val="ListLabel 32"/>
    <w:qFormat/>
    <w:rsid w:val="00243c1d"/>
    <w:rPr>
      <w:lang w:val="es-ES_tradnl"/>
    </w:rPr>
  </w:style>
  <w:style w:type="character" w:styleId="ListLabel33" w:customStyle="1">
    <w:name w:val="ListLabel 33"/>
    <w:qFormat/>
    <w:rsid w:val="00243c1d"/>
    <w:rPr>
      <w:rFonts w:cs="Courier New"/>
    </w:rPr>
  </w:style>
  <w:style w:type="character" w:styleId="ListLabel34" w:customStyle="1">
    <w:name w:val="ListLabel 34"/>
    <w:qFormat/>
    <w:rsid w:val="00243c1d"/>
    <w:rPr>
      <w:rFonts w:cs="Courier New"/>
    </w:rPr>
  </w:style>
  <w:style w:type="character" w:styleId="ListLabel35" w:customStyle="1">
    <w:name w:val="ListLabel 35"/>
    <w:qFormat/>
    <w:rsid w:val="00243c1d"/>
    <w:rPr>
      <w:rFonts w:cs="Courier New"/>
    </w:rPr>
  </w:style>
  <w:style w:type="character" w:styleId="ListLabel36" w:customStyle="1">
    <w:name w:val="ListLabel 36"/>
    <w:qFormat/>
    <w:rsid w:val="00243c1d"/>
    <w:rPr>
      <w:rFonts w:eastAsia="Times New Roman" w:cs="Arial"/>
    </w:rPr>
  </w:style>
  <w:style w:type="character" w:styleId="ListLabel37" w:customStyle="1">
    <w:name w:val="ListLabel 37"/>
    <w:qFormat/>
    <w:rsid w:val="00243c1d"/>
    <w:rPr>
      <w:rFonts w:cs="Courier New"/>
    </w:rPr>
  </w:style>
  <w:style w:type="character" w:styleId="ListLabel38" w:customStyle="1">
    <w:name w:val="ListLabel 38"/>
    <w:qFormat/>
    <w:rsid w:val="00243c1d"/>
    <w:rPr>
      <w:rFonts w:cs="Courier New"/>
    </w:rPr>
  </w:style>
  <w:style w:type="character" w:styleId="ListLabel39" w:customStyle="1">
    <w:name w:val="ListLabel 39"/>
    <w:qFormat/>
    <w:rsid w:val="00243c1d"/>
    <w:rPr>
      <w:rFonts w:cs="Courier New"/>
    </w:rPr>
  </w:style>
  <w:style w:type="character" w:styleId="ListLabel40" w:customStyle="1">
    <w:name w:val="ListLabel 40"/>
    <w:qFormat/>
    <w:rsid w:val="00243c1d"/>
    <w:rPr>
      <w:rFonts w:ascii="Arial" w:hAnsi="Arial"/>
      <w:sz w:val="14"/>
    </w:rPr>
  </w:style>
  <w:style w:type="character" w:styleId="ListLabel41">
    <w:name w:val="ListLabel 41"/>
    <w:qFormat/>
    <w:rPr>
      <w:rFonts w:ascii="Arial" w:hAnsi="Arial"/>
      <w:sz w:val="14"/>
    </w:rPr>
  </w:style>
  <w:style w:type="character" w:styleId="ListLabel42">
    <w:name w:val="ListLabel 42"/>
    <w:qFormat/>
    <w:rPr>
      <w:rFonts w:ascii="Arial" w:hAnsi="Arial"/>
      <w:sz w:val="14"/>
    </w:rPr>
  </w:style>
  <w:style w:type="character" w:styleId="ListLabel43">
    <w:name w:val="ListLabel 43"/>
    <w:qFormat/>
    <w:rPr>
      <w:rFonts w:ascii="Arial" w:hAnsi="Arial"/>
      <w:sz w:val="14"/>
    </w:rPr>
  </w:style>
  <w:style w:type="character" w:styleId="ListLabel44">
    <w:name w:val="ListLabel 44"/>
    <w:qFormat/>
    <w:rPr>
      <w:rFonts w:ascii="Arial" w:hAnsi="Arial"/>
      <w:sz w:val="14"/>
    </w:rPr>
  </w:style>
  <w:style w:type="character" w:styleId="ListLabel45">
    <w:name w:val="ListLabel 45"/>
    <w:qFormat/>
    <w:rPr>
      <w:rFonts w:ascii="Arial" w:hAnsi="Arial"/>
      <w:sz w:val="14"/>
    </w:rPr>
  </w:style>
  <w:style w:type="character" w:styleId="ListLabel46">
    <w:name w:val="ListLabel 46"/>
    <w:qFormat/>
    <w:rPr>
      <w:rFonts w:ascii="Arial" w:hAnsi="Arial"/>
      <w:sz w:val="14"/>
    </w:rPr>
  </w:style>
  <w:style w:type="character" w:styleId="ListLabel47">
    <w:name w:val="ListLabel 47"/>
    <w:qFormat/>
    <w:rPr>
      <w:rFonts w:ascii="Arial" w:hAnsi="Arial"/>
      <w:sz w:val="14"/>
    </w:rPr>
  </w:style>
  <w:style w:type="character" w:styleId="ListLabel48">
    <w:name w:val="ListLabel 48"/>
    <w:qFormat/>
    <w:rPr>
      <w:rFonts w:ascii="Arial" w:hAnsi="Arial"/>
      <w:sz w:val="14"/>
    </w:rPr>
  </w:style>
  <w:style w:type="character" w:styleId="ListLabel49">
    <w:name w:val="ListLabel 49"/>
    <w:qFormat/>
    <w:rPr>
      <w:rFonts w:ascii="Arial" w:hAnsi="Arial"/>
      <w:sz w:val="14"/>
    </w:rPr>
  </w:style>
  <w:style w:type="character" w:styleId="ListLabel50">
    <w:name w:val="ListLabel 50"/>
    <w:qFormat/>
    <w:rPr>
      <w:rFonts w:ascii="Arial" w:hAnsi="Arial"/>
      <w:sz w:val="14"/>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0a4f15"/>
    <w:pPr/>
    <w:rPr>
      <w:sz w:val="24"/>
    </w:rPr>
  </w:style>
  <w:style w:type="paragraph" w:styleId="Lista">
    <w:name w:val="List"/>
    <w:basedOn w:val="Cuerpodetexto"/>
    <w:rsid w:val="00243c1d"/>
    <w:pPr/>
    <w:rPr>
      <w:rFonts w:cs="Arial"/>
    </w:rPr>
  </w:style>
  <w:style w:type="paragraph" w:styleId="Leyenda" w:customStyle="1">
    <w:name w:val="Caption"/>
    <w:basedOn w:val="Normal"/>
    <w:qFormat/>
    <w:rsid w:val="00243c1d"/>
    <w:pPr>
      <w:suppressLineNumbers/>
      <w:spacing w:before="120" w:after="120"/>
    </w:pPr>
    <w:rPr>
      <w:rFonts w:cs="Arial"/>
      <w:i/>
      <w:iCs/>
      <w:sz w:val="24"/>
      <w:szCs w:val="24"/>
    </w:rPr>
  </w:style>
  <w:style w:type="paragraph" w:styleId="Ndice" w:customStyle="1">
    <w:name w:val="Índice"/>
    <w:basedOn w:val="Normal"/>
    <w:qFormat/>
    <w:rsid w:val="00243c1d"/>
    <w:pPr>
      <w:suppressLineNumbers/>
    </w:pPr>
    <w:rPr>
      <w:rFonts w:cs="Arial"/>
    </w:rPr>
  </w:style>
  <w:style w:type="paragraph" w:styleId="Titular">
    <w:name w:val="Title"/>
    <w:basedOn w:val="Normal"/>
    <w:next w:val="Cuerpodetexto"/>
    <w:qFormat/>
    <w:rsid w:val="00243c1d"/>
    <w:pPr>
      <w:keepNext w:val="true"/>
      <w:spacing w:before="240" w:after="120"/>
    </w:pPr>
    <w:rPr>
      <w:rFonts w:ascii="Liberation Sans" w:hAnsi="Liberation Sans" w:eastAsia="Microsoft YaHei" w:cs="Arial"/>
      <w:sz w:val="28"/>
      <w:szCs w:val="28"/>
    </w:rPr>
  </w:style>
  <w:style w:type="paragraph" w:styleId="Cabecera" w:customStyle="1">
    <w:name w:val="Header"/>
    <w:basedOn w:val="Normal"/>
    <w:rsid w:val="000a4f15"/>
    <w:pPr>
      <w:tabs>
        <w:tab w:val="clear" w:pos="708"/>
        <w:tab w:val="center" w:pos="4252" w:leader="none"/>
        <w:tab w:val="right" w:pos="8504" w:leader="none"/>
      </w:tabs>
    </w:pPr>
    <w:rPr/>
  </w:style>
  <w:style w:type="paragraph" w:styleId="Piedepgina" w:customStyle="1">
    <w:name w:val="Footer"/>
    <w:basedOn w:val="Normal"/>
    <w:rsid w:val="000a4f15"/>
    <w:pPr>
      <w:tabs>
        <w:tab w:val="clear" w:pos="708"/>
        <w:tab w:val="center" w:pos="4252" w:leader="none"/>
        <w:tab w:val="right" w:pos="8504" w:leader="none"/>
      </w:tabs>
    </w:pPr>
    <w:rPr/>
  </w:style>
  <w:style w:type="paragraph" w:styleId="BodyText2">
    <w:name w:val="Body Text 2"/>
    <w:basedOn w:val="Normal"/>
    <w:qFormat/>
    <w:rsid w:val="000a4f15"/>
    <w:pPr>
      <w:spacing w:lineRule="auto" w:line="360"/>
      <w:jc w:val="both"/>
    </w:pPr>
    <w:rPr>
      <w:sz w:val="24"/>
    </w:rPr>
  </w:style>
  <w:style w:type="paragraph" w:styleId="Cuerpodetextoconsangra">
    <w:name w:val="Body Text Indent"/>
    <w:basedOn w:val="Normal"/>
    <w:rsid w:val="000a4f15"/>
    <w:pPr>
      <w:spacing w:lineRule="exact" w:line="340"/>
      <w:ind w:left="709" w:hanging="0"/>
      <w:jc w:val="both"/>
    </w:pPr>
    <w:rPr>
      <w:sz w:val="24"/>
      <w:lang w:val="es-ES_tradnl"/>
    </w:rPr>
  </w:style>
  <w:style w:type="paragraph" w:styleId="Caption">
    <w:name w:val="caption"/>
    <w:basedOn w:val="Normal"/>
    <w:next w:val="Normal"/>
    <w:qFormat/>
    <w:rsid w:val="000a4f15"/>
    <w:pPr>
      <w:spacing w:lineRule="exact" w:line="340"/>
      <w:jc w:val="center"/>
    </w:pPr>
    <w:rPr>
      <w:b/>
      <w:sz w:val="24"/>
      <w:lang w:val="es-ES_tradnl"/>
    </w:rPr>
  </w:style>
  <w:style w:type="paragraph" w:styleId="BodyTextIndent2">
    <w:name w:val="Body Text Indent 2"/>
    <w:basedOn w:val="Normal"/>
    <w:qFormat/>
    <w:rsid w:val="000a4f15"/>
    <w:pPr>
      <w:spacing w:lineRule="exact" w:line="340"/>
      <w:ind w:left="1418" w:hanging="2"/>
      <w:jc w:val="both"/>
    </w:pPr>
    <w:rPr>
      <w:sz w:val="24"/>
      <w:lang w:val="es-ES_tradnl"/>
    </w:rPr>
  </w:style>
  <w:style w:type="paragraph" w:styleId="ListBullet">
    <w:name w:val="List Bullet"/>
    <w:basedOn w:val="Normal"/>
    <w:qFormat/>
    <w:rsid w:val="000a4f15"/>
    <w:pPr>
      <w:spacing w:lineRule="auto" w:line="360" w:before="0" w:after="240"/>
      <w:jc w:val="center"/>
    </w:pPr>
    <w:rPr>
      <w:sz w:val="24"/>
    </w:rPr>
  </w:style>
  <w:style w:type="paragraph" w:styleId="BodyText3">
    <w:name w:val="Body Text 3"/>
    <w:basedOn w:val="Normal"/>
    <w:qFormat/>
    <w:rsid w:val="000a4f15"/>
    <w:pPr>
      <w:spacing w:lineRule="auto" w:line="360" w:before="0" w:after="240"/>
      <w:jc w:val="center"/>
    </w:pPr>
    <w:rPr>
      <w:lang w:val="es-ES_tradnl"/>
    </w:rPr>
  </w:style>
  <w:style w:type="paragraph" w:styleId="BodyTextIndent3">
    <w:name w:val="Body Text Indent 3"/>
    <w:basedOn w:val="Normal"/>
    <w:qFormat/>
    <w:rsid w:val="000a4f15"/>
    <w:pPr>
      <w:spacing w:lineRule="auto" w:line="360" w:before="0" w:after="120"/>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BalloonText">
    <w:name w:val="Balloon Text"/>
    <w:basedOn w:val="Normal"/>
    <w:qFormat/>
    <w:rsid w:val="000a4f15"/>
    <w:pPr/>
    <w:rPr>
      <w:rFonts w:ascii="Tahoma" w:hAnsi="Tahoma" w:cs="Tahoma"/>
      <w:sz w:val="16"/>
      <w:szCs w:val="16"/>
    </w:rPr>
  </w:style>
  <w:style w:type="paragraph" w:styleId="Default1" w:customStyle="1">
    <w:name w:val="Default1"/>
    <w:basedOn w:val="Normal"/>
    <w:next w:val="Normal"/>
    <w:qFormat/>
    <w:rsid w:val="000a4f15"/>
    <w:pPr/>
    <w:rPr>
      <w:rFonts w:ascii="Arial" w:hAnsi="Arial"/>
      <w:sz w:val="24"/>
      <w:szCs w:val="24"/>
    </w:rPr>
  </w:style>
  <w:style w:type="paragraph" w:styleId="Default" w:customStyle="1">
    <w:name w:val="Default"/>
    <w:qFormat/>
    <w:rsid w:val="000a4f15"/>
    <w:pPr>
      <w:widowControl/>
      <w:bidi w:val="0"/>
      <w:jc w:val="left"/>
    </w:pPr>
    <w:rPr>
      <w:rFonts w:ascii="Times New Roman" w:hAnsi="Times New Roman" w:eastAsia="Times New Roman" w:cs="Times New Roman"/>
      <w:color w:val="000000"/>
      <w:kern w:val="0"/>
      <w:sz w:val="24"/>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rsid w:val="000a4f1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chsegura.es/" TargetMode="Externa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Application>LibreOffice/6.1.3.2$Windows_X86_64 LibreOffice_project/86daf60bf00efa86ad547e59e09d6bb77c699acb</Application>
  <Pages>1</Pages>
  <Words>178</Words>
  <Characters>953</Characters>
  <CharactersWithSpaces>1122</CharactersWithSpaces>
  <Paragraphs>12</Paragraphs>
  <Company>M.A.P.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2019-03-29T17:18:00Z</dcterms:created>
  <dc:creator>plarnaldos</dc:creator>
  <dc:description/>
  <dc:language>es-ES</dc:language>
  <cp:lastModifiedBy/>
  <cp:lastPrinted>2019-03-20T15:11:00Z</cp:lastPrinted>
  <dcterms:modified xsi:type="dcterms:W3CDTF">2019-10-10T14:10:19Z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NewReviewCycle">
    <vt:lpwstr/>
  </property>
</Properties>
</file>